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53" w:rsidRPr="00ED7ADA" w:rsidRDefault="002D6F53" w:rsidP="00ED7ADA">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bookmarkStart w:id="0" w:name="_GoBack"/>
      <w:bookmarkEnd w:id="0"/>
      <w:r w:rsidRPr="00ED7ADA">
        <w:rPr>
          <w:rFonts w:ascii="Arial" w:hAnsi="Arial" w:cs="Arial"/>
          <w:sz w:val="22"/>
          <w:szCs w:val="22"/>
        </w:rPr>
        <w:t>Welke andere subsidiekanalen zijn er?</w:t>
      </w:r>
    </w:p>
    <w:p w:rsidR="002D6F53" w:rsidRPr="00F92882" w:rsidRDefault="002D6F53" w:rsidP="002D6F53">
      <w:pPr>
        <w:rPr>
          <w:rFonts w:ascii="Arial" w:hAnsi="Arial" w:cs="Arial"/>
          <w:b/>
          <w:sz w:val="24"/>
          <w:szCs w:val="24"/>
          <w:u w:val="single"/>
          <w:lang w:val="nl-BE"/>
        </w:rPr>
      </w:pPr>
    </w:p>
    <w:p w:rsidR="002D6F53" w:rsidRPr="00F92882" w:rsidRDefault="002D6F53" w:rsidP="002D6F53">
      <w:pPr>
        <w:rPr>
          <w:rFonts w:ascii="Arial" w:hAnsi="Arial" w:cs="Arial"/>
          <w:sz w:val="18"/>
          <w:szCs w:val="18"/>
        </w:rPr>
      </w:pPr>
    </w:p>
    <w:p w:rsidR="002D6F53" w:rsidRDefault="002D6F53" w:rsidP="002D6F53">
      <w:pPr>
        <w:rPr>
          <w:rFonts w:ascii="Arial" w:hAnsi="Arial" w:cs="Arial"/>
          <w:sz w:val="22"/>
          <w:szCs w:val="22"/>
        </w:rPr>
      </w:pPr>
      <w:r w:rsidRPr="00FF66EA">
        <w:rPr>
          <w:rFonts w:ascii="Arial" w:hAnsi="Arial" w:cs="Arial"/>
          <w:sz w:val="22"/>
          <w:szCs w:val="22"/>
        </w:rPr>
        <w:t>Voor bijkomende werkingsmiddelen, kan de Brede School mogelijks ter</w:t>
      </w:r>
      <w:r w:rsidR="00C60265">
        <w:rPr>
          <w:rFonts w:ascii="Arial" w:hAnsi="Arial" w:cs="Arial"/>
          <w:sz w:val="22"/>
          <w:szCs w:val="22"/>
        </w:rPr>
        <w:t>echt bij andere</w:t>
      </w:r>
      <w:r w:rsidR="003E783E">
        <w:rPr>
          <w:rFonts w:ascii="Arial" w:hAnsi="Arial" w:cs="Arial"/>
          <w:sz w:val="22"/>
          <w:szCs w:val="22"/>
        </w:rPr>
        <w:t xml:space="preserve"> subsidiekanalen</w:t>
      </w:r>
      <w:r w:rsidR="00B05056">
        <w:rPr>
          <w:rStyle w:val="Voetnootmarkering"/>
          <w:rFonts w:ascii="Arial" w:hAnsi="Arial" w:cs="Arial"/>
          <w:sz w:val="22"/>
          <w:szCs w:val="22"/>
        </w:rPr>
        <w:footnoteReference w:id="1"/>
      </w:r>
      <w:r w:rsidR="003E783E">
        <w:rPr>
          <w:rFonts w:ascii="Arial" w:hAnsi="Arial" w:cs="Arial"/>
          <w:sz w:val="22"/>
          <w:szCs w:val="22"/>
        </w:rPr>
        <w:t>.</w:t>
      </w:r>
    </w:p>
    <w:p w:rsidR="00043DC5" w:rsidRDefault="00043DC5" w:rsidP="002D6F53">
      <w:pPr>
        <w:rPr>
          <w:rFonts w:ascii="Arial" w:hAnsi="Arial" w:cs="Arial"/>
          <w:sz w:val="22"/>
          <w:szCs w:val="22"/>
        </w:rPr>
      </w:pPr>
    </w:p>
    <w:p w:rsidR="00ED7ADA" w:rsidRDefault="00ED7ADA" w:rsidP="002D6F53">
      <w:pPr>
        <w:rPr>
          <w:rFonts w:ascii="Arial" w:hAnsi="Arial" w:cs="Arial"/>
          <w:sz w:val="22"/>
          <w:szCs w:val="22"/>
        </w:rPr>
      </w:pPr>
    </w:p>
    <w:p w:rsidR="00043DC5" w:rsidRPr="00043DC5" w:rsidRDefault="00043DC5" w:rsidP="00043DC5">
      <w:pPr>
        <w:pStyle w:val="Lijstalinea"/>
        <w:numPr>
          <w:ilvl w:val="0"/>
          <w:numId w:val="4"/>
        </w:numPr>
        <w:spacing w:before="120" w:after="120"/>
        <w:rPr>
          <w:rFonts w:ascii="Arial" w:hAnsi="Arial" w:cs="Arial"/>
          <w:b/>
          <w:sz w:val="22"/>
          <w:szCs w:val="22"/>
          <w:u w:val="single"/>
        </w:rPr>
      </w:pPr>
      <w:r>
        <w:rPr>
          <w:rFonts w:ascii="Arial" w:hAnsi="Arial" w:cs="Arial"/>
          <w:b/>
          <w:sz w:val="22"/>
          <w:szCs w:val="22"/>
          <w:u w:val="single"/>
        </w:rPr>
        <w:t xml:space="preserve">Andere VGC </w:t>
      </w:r>
      <w:r w:rsidR="002D6F53" w:rsidRPr="00043DC5">
        <w:rPr>
          <w:rFonts w:ascii="Arial" w:hAnsi="Arial" w:cs="Arial"/>
          <w:b/>
          <w:sz w:val="22"/>
          <w:szCs w:val="22"/>
          <w:u w:val="single"/>
        </w:rPr>
        <w:t>subsidiekanalen</w:t>
      </w:r>
      <w:r w:rsidRPr="00043DC5">
        <w:rPr>
          <w:rFonts w:ascii="Arial" w:hAnsi="Arial" w:cs="Arial"/>
          <w:b/>
          <w:sz w:val="22"/>
          <w:szCs w:val="22"/>
          <w:u w:val="single"/>
        </w:rPr>
        <w:t>:</w:t>
      </w:r>
      <w:r w:rsidRPr="00043DC5">
        <w:rPr>
          <w:rFonts w:ascii="Arial" w:hAnsi="Arial" w:cs="Arial"/>
          <w:sz w:val="22"/>
          <w:szCs w:val="22"/>
        </w:rPr>
        <w:t xml:space="preserve"> </w:t>
      </w:r>
    </w:p>
    <w:p w:rsidR="00043DC5" w:rsidRDefault="00043DC5" w:rsidP="00F77372">
      <w:pPr>
        <w:spacing w:before="120" w:after="120"/>
        <w:ind w:left="708"/>
        <w:rPr>
          <w:rFonts w:ascii="Arial" w:hAnsi="Arial" w:cs="Arial"/>
          <w:sz w:val="22"/>
          <w:szCs w:val="22"/>
        </w:rPr>
      </w:pPr>
      <w:r w:rsidRPr="00043DC5">
        <w:rPr>
          <w:rFonts w:ascii="Arial" w:hAnsi="Arial" w:cs="Arial"/>
          <w:sz w:val="22"/>
          <w:szCs w:val="22"/>
        </w:rPr>
        <w:t xml:space="preserve">VGC kent verschillende subsidies toe aan scholen: voor infrastructuur, materiaal en een brede educatieve werking. </w:t>
      </w:r>
      <w:r>
        <w:rPr>
          <w:rFonts w:ascii="Arial" w:hAnsi="Arial" w:cs="Arial"/>
          <w:sz w:val="22"/>
          <w:szCs w:val="22"/>
        </w:rPr>
        <w:t xml:space="preserve">Concreet gaat het over subsidies voor: </w:t>
      </w:r>
    </w:p>
    <w:p w:rsidR="00043DC5" w:rsidRDefault="00043DC5" w:rsidP="00043DC5">
      <w:pPr>
        <w:pStyle w:val="Lijstalinea"/>
        <w:numPr>
          <w:ilvl w:val="0"/>
          <w:numId w:val="7"/>
        </w:numPr>
        <w:spacing w:before="120" w:after="120"/>
        <w:rPr>
          <w:rFonts w:ascii="Arial" w:hAnsi="Arial" w:cs="Arial"/>
          <w:sz w:val="22"/>
          <w:szCs w:val="22"/>
        </w:rPr>
      </w:pPr>
      <w:r w:rsidRPr="00043DC5">
        <w:rPr>
          <w:rFonts w:ascii="Arial" w:hAnsi="Arial" w:cs="Arial"/>
          <w:sz w:val="22"/>
          <w:szCs w:val="22"/>
        </w:rPr>
        <w:t>Brede Opvang</w:t>
      </w:r>
    </w:p>
    <w:p w:rsidR="00043DC5" w:rsidRDefault="00043DC5" w:rsidP="00043DC5">
      <w:pPr>
        <w:pStyle w:val="Lijstalinea"/>
        <w:numPr>
          <w:ilvl w:val="0"/>
          <w:numId w:val="7"/>
        </w:numPr>
        <w:spacing w:before="120" w:after="120"/>
        <w:rPr>
          <w:rFonts w:ascii="Arial" w:hAnsi="Arial" w:cs="Arial"/>
          <w:sz w:val="22"/>
          <w:szCs w:val="22"/>
        </w:rPr>
      </w:pPr>
      <w:r>
        <w:rPr>
          <w:rFonts w:ascii="Arial" w:hAnsi="Arial" w:cs="Arial"/>
          <w:sz w:val="22"/>
          <w:szCs w:val="22"/>
        </w:rPr>
        <w:t>Buitenspel</w:t>
      </w:r>
    </w:p>
    <w:p w:rsidR="00043DC5" w:rsidRDefault="00043DC5" w:rsidP="00043DC5">
      <w:pPr>
        <w:pStyle w:val="Lijstalinea"/>
        <w:numPr>
          <w:ilvl w:val="0"/>
          <w:numId w:val="7"/>
        </w:numPr>
        <w:spacing w:before="120" w:after="120"/>
        <w:rPr>
          <w:rFonts w:ascii="Arial" w:hAnsi="Arial" w:cs="Arial"/>
          <w:sz w:val="22"/>
          <w:szCs w:val="22"/>
        </w:rPr>
      </w:pPr>
      <w:r>
        <w:rPr>
          <w:rFonts w:ascii="Arial" w:hAnsi="Arial" w:cs="Arial"/>
          <w:sz w:val="22"/>
          <w:szCs w:val="22"/>
        </w:rPr>
        <w:t>Capaciteitsuitbreiding</w:t>
      </w:r>
    </w:p>
    <w:p w:rsidR="00043DC5" w:rsidRDefault="00043DC5" w:rsidP="00043DC5">
      <w:pPr>
        <w:pStyle w:val="Lijstalinea"/>
        <w:numPr>
          <w:ilvl w:val="0"/>
          <w:numId w:val="7"/>
        </w:numPr>
        <w:spacing w:before="120" w:after="120"/>
        <w:rPr>
          <w:rFonts w:ascii="Arial" w:hAnsi="Arial" w:cs="Arial"/>
          <w:sz w:val="22"/>
          <w:szCs w:val="22"/>
        </w:rPr>
      </w:pPr>
      <w:r>
        <w:rPr>
          <w:rFonts w:ascii="Arial" w:hAnsi="Arial" w:cs="Arial"/>
          <w:sz w:val="22"/>
          <w:szCs w:val="22"/>
        </w:rPr>
        <w:t>Sportactiviteiten</w:t>
      </w:r>
    </w:p>
    <w:p w:rsidR="00043DC5" w:rsidRDefault="00043DC5" w:rsidP="00043DC5">
      <w:pPr>
        <w:pStyle w:val="Lijstalinea"/>
        <w:numPr>
          <w:ilvl w:val="0"/>
          <w:numId w:val="7"/>
        </w:numPr>
        <w:spacing w:before="120" w:after="120"/>
        <w:rPr>
          <w:rFonts w:ascii="Arial" w:hAnsi="Arial" w:cs="Arial"/>
          <w:sz w:val="22"/>
          <w:szCs w:val="22"/>
        </w:rPr>
      </w:pPr>
      <w:r>
        <w:rPr>
          <w:rFonts w:ascii="Arial" w:hAnsi="Arial" w:cs="Arial"/>
          <w:sz w:val="22"/>
          <w:szCs w:val="22"/>
        </w:rPr>
        <w:t>Educatieve initiatieven van scholen</w:t>
      </w:r>
    </w:p>
    <w:p w:rsidR="00043DC5" w:rsidRDefault="00043DC5" w:rsidP="00043DC5">
      <w:pPr>
        <w:pStyle w:val="Lijstalinea"/>
        <w:numPr>
          <w:ilvl w:val="0"/>
          <w:numId w:val="7"/>
        </w:numPr>
        <w:spacing w:before="120" w:after="120"/>
        <w:rPr>
          <w:rFonts w:ascii="Arial" w:hAnsi="Arial" w:cs="Arial"/>
          <w:sz w:val="22"/>
          <w:szCs w:val="22"/>
        </w:rPr>
      </w:pPr>
      <w:r>
        <w:rPr>
          <w:rFonts w:ascii="Arial" w:hAnsi="Arial" w:cs="Arial"/>
          <w:sz w:val="22"/>
          <w:szCs w:val="22"/>
        </w:rPr>
        <w:t>Uitrusting en materiaal</w:t>
      </w:r>
    </w:p>
    <w:p w:rsidR="00043DC5" w:rsidRDefault="00043DC5" w:rsidP="00043DC5">
      <w:pPr>
        <w:pStyle w:val="Lijstalinea"/>
        <w:numPr>
          <w:ilvl w:val="0"/>
          <w:numId w:val="7"/>
        </w:numPr>
        <w:spacing w:before="120" w:after="120"/>
        <w:rPr>
          <w:rFonts w:ascii="Arial" w:hAnsi="Arial" w:cs="Arial"/>
          <w:sz w:val="22"/>
          <w:szCs w:val="22"/>
        </w:rPr>
      </w:pPr>
      <w:r>
        <w:rPr>
          <w:rFonts w:ascii="Arial" w:hAnsi="Arial" w:cs="Arial"/>
          <w:sz w:val="22"/>
          <w:szCs w:val="22"/>
        </w:rPr>
        <w:t>Energiezorg op school</w:t>
      </w:r>
    </w:p>
    <w:p w:rsidR="00043DC5" w:rsidRPr="00043DC5" w:rsidRDefault="00043DC5" w:rsidP="00043DC5">
      <w:pPr>
        <w:pStyle w:val="Lijstalinea"/>
        <w:numPr>
          <w:ilvl w:val="0"/>
          <w:numId w:val="7"/>
        </w:numPr>
        <w:spacing w:before="120" w:after="120"/>
        <w:rPr>
          <w:rFonts w:ascii="Arial" w:hAnsi="Arial" w:cs="Arial"/>
          <w:sz w:val="22"/>
          <w:szCs w:val="22"/>
        </w:rPr>
      </w:pPr>
      <w:r>
        <w:rPr>
          <w:rFonts w:ascii="Arial" w:hAnsi="Arial" w:cs="Arial"/>
          <w:sz w:val="22"/>
          <w:szCs w:val="22"/>
        </w:rPr>
        <w:t>Ouderverenigingen</w:t>
      </w:r>
    </w:p>
    <w:p w:rsidR="00043DC5" w:rsidRPr="00043DC5" w:rsidRDefault="00043DC5" w:rsidP="00043DC5">
      <w:pPr>
        <w:pStyle w:val="Lijstalinea"/>
        <w:rPr>
          <w:rFonts w:ascii="Arial" w:hAnsi="Arial" w:cs="Arial"/>
          <w:bCs/>
          <w:sz w:val="22"/>
          <w:szCs w:val="22"/>
          <w:lang w:val="nl-BE"/>
        </w:rPr>
      </w:pPr>
    </w:p>
    <w:p w:rsidR="002D6F53" w:rsidRPr="00043DC5" w:rsidRDefault="00043DC5" w:rsidP="00F77372">
      <w:pPr>
        <w:ind w:firstLine="708"/>
        <w:rPr>
          <w:rFonts w:ascii="Arial" w:hAnsi="Arial" w:cs="Arial"/>
          <w:bCs/>
          <w:sz w:val="22"/>
          <w:szCs w:val="22"/>
          <w:lang w:val="nl-BE"/>
        </w:rPr>
      </w:pPr>
      <w:r w:rsidRPr="00043DC5">
        <w:rPr>
          <w:rFonts w:ascii="Arial" w:hAnsi="Arial" w:cs="Arial"/>
          <w:sz w:val="22"/>
          <w:szCs w:val="22"/>
        </w:rPr>
        <w:t>Alle info:</w:t>
      </w:r>
      <w:r w:rsidR="002D6F53" w:rsidRPr="00043DC5">
        <w:rPr>
          <w:rFonts w:ascii="Arial" w:hAnsi="Arial" w:cs="Arial"/>
          <w:sz w:val="22"/>
          <w:szCs w:val="22"/>
        </w:rPr>
        <w:t xml:space="preserve"> </w:t>
      </w:r>
      <w:hyperlink r:id="rId9" w:history="1">
        <w:r w:rsidRPr="00043DC5">
          <w:rPr>
            <w:rStyle w:val="Hyperlink"/>
            <w:rFonts w:ascii="Arial" w:hAnsi="Arial" w:cs="Arial"/>
            <w:bCs/>
            <w:sz w:val="22"/>
            <w:szCs w:val="22"/>
            <w:lang w:val="nl-BE"/>
          </w:rPr>
          <w:t>http://www.vgc.be/ondersteuning/subsidies/subsidies-onderwijs</w:t>
        </w:r>
      </w:hyperlink>
    </w:p>
    <w:p w:rsidR="00043DC5" w:rsidRDefault="00043DC5" w:rsidP="00043DC5">
      <w:pPr>
        <w:rPr>
          <w:rFonts w:ascii="Arial" w:hAnsi="Arial" w:cs="Arial"/>
          <w:bCs/>
          <w:sz w:val="22"/>
          <w:szCs w:val="22"/>
          <w:lang w:val="nl-BE"/>
        </w:rPr>
      </w:pPr>
    </w:p>
    <w:p w:rsidR="00ED7ADA" w:rsidRPr="00043DC5" w:rsidRDefault="00ED7ADA">
      <w:pPr>
        <w:rPr>
          <w:rFonts w:ascii="Arial" w:hAnsi="Arial" w:cs="Arial"/>
          <w:bCs/>
          <w:sz w:val="22"/>
          <w:szCs w:val="22"/>
          <w:lang w:val="nl-BE"/>
        </w:rPr>
      </w:pPr>
    </w:p>
    <w:p w:rsidR="002D6F53" w:rsidRPr="00043DC5" w:rsidRDefault="002D6F53" w:rsidP="002D6F53">
      <w:pPr>
        <w:pStyle w:val="Lijstalinea"/>
        <w:numPr>
          <w:ilvl w:val="0"/>
          <w:numId w:val="4"/>
        </w:numPr>
        <w:spacing w:before="120" w:after="120"/>
        <w:rPr>
          <w:rFonts w:ascii="Arial" w:hAnsi="Arial" w:cs="Arial"/>
          <w:b/>
          <w:sz w:val="22"/>
          <w:szCs w:val="22"/>
          <w:u w:val="single"/>
        </w:rPr>
      </w:pPr>
      <w:r w:rsidRPr="00043DC5">
        <w:rPr>
          <w:rFonts w:ascii="Arial" w:hAnsi="Arial" w:cs="Arial"/>
          <w:b/>
          <w:sz w:val="22"/>
          <w:szCs w:val="22"/>
          <w:u w:val="single"/>
        </w:rPr>
        <w:t>Andere subsidiekanalen:</w:t>
      </w:r>
    </w:p>
    <w:p w:rsidR="002D6F53" w:rsidRPr="00FF66EA" w:rsidRDefault="002D6F53" w:rsidP="002D6F53">
      <w:pPr>
        <w:pStyle w:val="Lijstalinea"/>
        <w:spacing w:before="120" w:after="120"/>
        <w:rPr>
          <w:rFonts w:ascii="Arial" w:hAnsi="Arial" w:cs="Arial"/>
          <w:sz w:val="22"/>
          <w:szCs w:val="22"/>
        </w:rPr>
      </w:pPr>
    </w:p>
    <w:p w:rsidR="00ED7ADA" w:rsidRPr="00ED7ADA" w:rsidRDefault="002D6F53" w:rsidP="00ED7ADA">
      <w:pPr>
        <w:pStyle w:val="Lijstalinea"/>
        <w:numPr>
          <w:ilvl w:val="0"/>
          <w:numId w:val="8"/>
        </w:numPr>
        <w:spacing w:before="120" w:after="120"/>
        <w:rPr>
          <w:rFonts w:ascii="Arial" w:hAnsi="Arial" w:cs="Arial"/>
          <w:sz w:val="22"/>
          <w:szCs w:val="22"/>
        </w:rPr>
      </w:pPr>
      <w:r w:rsidRPr="00ED7ADA">
        <w:rPr>
          <w:rFonts w:ascii="Arial" w:hAnsi="Arial" w:cs="Arial"/>
          <w:b/>
          <w:bCs/>
          <w:sz w:val="22"/>
          <w:szCs w:val="22"/>
        </w:rPr>
        <w:t>Dynamo 3</w:t>
      </w:r>
      <w:r w:rsidRPr="00ED7ADA">
        <w:rPr>
          <w:rFonts w:ascii="Arial" w:hAnsi="Arial" w:cs="Arial"/>
          <w:bCs/>
          <w:sz w:val="22"/>
          <w:szCs w:val="22"/>
        </w:rPr>
        <w:t xml:space="preserve"> </w:t>
      </w:r>
      <w:r w:rsidR="00ED7ADA">
        <w:rPr>
          <w:rFonts w:ascii="Arial" w:hAnsi="Arial" w:cs="Arial"/>
          <w:bCs/>
          <w:sz w:val="22"/>
          <w:szCs w:val="22"/>
        </w:rPr>
        <w:t xml:space="preserve">van de Canon </w:t>
      </w:r>
      <w:proofErr w:type="spellStart"/>
      <w:r w:rsidRPr="00ED7ADA">
        <w:rPr>
          <w:rFonts w:ascii="Arial" w:hAnsi="Arial" w:cs="Arial"/>
          <w:bCs/>
          <w:sz w:val="22"/>
          <w:szCs w:val="22"/>
        </w:rPr>
        <w:t>Cultuurcel</w:t>
      </w:r>
      <w:proofErr w:type="spellEnd"/>
      <w:r w:rsidRPr="00ED7ADA">
        <w:rPr>
          <w:rFonts w:ascii="Arial" w:hAnsi="Arial" w:cs="Arial"/>
          <w:bCs/>
          <w:sz w:val="22"/>
          <w:szCs w:val="22"/>
        </w:rPr>
        <w:t xml:space="preserve"> van het Ministerie van Onderwijs en Vorming van de Vlaamse Gemeenschap</w:t>
      </w:r>
    </w:p>
    <w:p w:rsidR="00043DC5" w:rsidRDefault="002D6F53" w:rsidP="00ED7ADA">
      <w:pPr>
        <w:pStyle w:val="Lijstalinea"/>
        <w:spacing w:before="120" w:after="120"/>
        <w:rPr>
          <w:rFonts w:ascii="Arial" w:hAnsi="Arial" w:cs="Arial"/>
          <w:bCs/>
          <w:sz w:val="22"/>
          <w:szCs w:val="22"/>
        </w:rPr>
      </w:pPr>
      <w:r w:rsidRPr="00ED7ADA">
        <w:rPr>
          <w:rFonts w:ascii="Arial" w:hAnsi="Arial" w:cs="Arial"/>
          <w:bCs/>
          <w:sz w:val="22"/>
          <w:szCs w:val="22"/>
        </w:rPr>
        <w:br/>
      </w:r>
      <w:r w:rsidR="00043DC5" w:rsidRPr="00ED7ADA">
        <w:rPr>
          <w:rFonts w:ascii="Arial" w:hAnsi="Arial" w:cs="Arial"/>
          <w:bCs/>
          <w:sz w:val="22"/>
          <w:szCs w:val="22"/>
        </w:rPr>
        <w:t>Met een dynamoproject kan je max. 1500 EUR krijgen voor een creatief schoolproject. Daarbij leg je met min. 1 externe culturele partner een langer actief traject af op maat van de school.</w:t>
      </w:r>
    </w:p>
    <w:p w:rsidR="00ED7ADA" w:rsidRDefault="00ED7ADA" w:rsidP="00ED7ADA">
      <w:pPr>
        <w:pStyle w:val="Lijstalinea"/>
        <w:spacing w:before="120" w:after="120"/>
        <w:rPr>
          <w:rFonts w:ascii="Arial" w:hAnsi="Arial" w:cs="Arial"/>
          <w:bCs/>
          <w:sz w:val="22"/>
          <w:szCs w:val="22"/>
        </w:rPr>
      </w:pPr>
    </w:p>
    <w:p w:rsidR="00ED7ADA" w:rsidRDefault="00D05C37" w:rsidP="00ED7ADA">
      <w:pPr>
        <w:pStyle w:val="Lijstalinea"/>
        <w:spacing w:before="120" w:after="120"/>
        <w:rPr>
          <w:rFonts w:ascii="Arial" w:hAnsi="Arial" w:cs="Arial"/>
          <w:bCs/>
          <w:sz w:val="22"/>
          <w:szCs w:val="22"/>
        </w:rPr>
      </w:pPr>
      <w:hyperlink r:id="rId10" w:history="1">
        <w:r w:rsidR="00F77372" w:rsidRPr="008616B5">
          <w:rPr>
            <w:rStyle w:val="Hyperlink"/>
            <w:rFonts w:ascii="Arial" w:hAnsi="Arial" w:cs="Arial"/>
            <w:bCs/>
            <w:sz w:val="22"/>
            <w:szCs w:val="22"/>
          </w:rPr>
          <w:t>http://www.cultuurkuur.be/dynamo</w:t>
        </w:r>
      </w:hyperlink>
    </w:p>
    <w:p w:rsidR="00ED7ADA" w:rsidRDefault="00ED7ADA" w:rsidP="00ED7ADA">
      <w:pPr>
        <w:pStyle w:val="Lijstalinea"/>
        <w:spacing w:before="120" w:after="120"/>
        <w:rPr>
          <w:rFonts w:ascii="Arial" w:hAnsi="Arial" w:cs="Arial"/>
          <w:bCs/>
          <w:sz w:val="22"/>
          <w:szCs w:val="22"/>
        </w:rPr>
      </w:pPr>
    </w:p>
    <w:p w:rsidR="00ED7ADA" w:rsidRPr="00ED7ADA" w:rsidRDefault="00ED7ADA" w:rsidP="00ED7ADA">
      <w:pPr>
        <w:pStyle w:val="Lijstalinea"/>
        <w:spacing w:before="120" w:after="120"/>
        <w:rPr>
          <w:rFonts w:ascii="Arial" w:hAnsi="Arial" w:cs="Arial"/>
          <w:sz w:val="22"/>
          <w:szCs w:val="22"/>
        </w:rPr>
      </w:pPr>
    </w:p>
    <w:p w:rsidR="002D6F53" w:rsidRPr="00ED7ADA" w:rsidRDefault="002D6F53" w:rsidP="00ED7ADA">
      <w:pPr>
        <w:pStyle w:val="Lijstalinea"/>
        <w:numPr>
          <w:ilvl w:val="0"/>
          <w:numId w:val="8"/>
        </w:numPr>
        <w:spacing w:before="120" w:after="120"/>
        <w:rPr>
          <w:rFonts w:ascii="Arial" w:hAnsi="Arial" w:cs="Arial"/>
          <w:bCs/>
          <w:sz w:val="22"/>
          <w:szCs w:val="22"/>
        </w:rPr>
      </w:pPr>
      <w:r w:rsidRPr="00ED7ADA">
        <w:rPr>
          <w:rFonts w:ascii="Arial" w:hAnsi="Arial" w:cs="Arial"/>
          <w:b/>
          <w:bCs/>
          <w:sz w:val="22"/>
          <w:szCs w:val="22"/>
        </w:rPr>
        <w:t xml:space="preserve">Leefmilieu Brussel </w:t>
      </w:r>
      <w:r w:rsidRPr="00ED7ADA">
        <w:rPr>
          <w:rFonts w:ascii="Arial" w:hAnsi="Arial" w:cs="Arial"/>
          <w:b/>
          <w:bCs/>
          <w:sz w:val="22"/>
          <w:szCs w:val="22"/>
        </w:rPr>
        <w:br/>
      </w:r>
      <w:r w:rsidRPr="00ED7ADA">
        <w:rPr>
          <w:rFonts w:ascii="Arial" w:hAnsi="Arial" w:cs="Arial"/>
          <w:bCs/>
          <w:sz w:val="22"/>
          <w:szCs w:val="22"/>
        </w:rPr>
        <w:t>Projectoproep voor scholen rond  5 mogelijke thema’s:</w:t>
      </w:r>
    </w:p>
    <w:p w:rsidR="002D6F53" w:rsidRPr="00ED7ADA" w:rsidRDefault="002D6F53" w:rsidP="00ED7ADA">
      <w:pPr>
        <w:pStyle w:val="Lijstalinea"/>
        <w:numPr>
          <w:ilvl w:val="1"/>
          <w:numId w:val="8"/>
        </w:numPr>
        <w:spacing w:before="120" w:after="120"/>
        <w:rPr>
          <w:rFonts w:ascii="Arial" w:hAnsi="Arial" w:cs="Arial"/>
          <w:bCs/>
          <w:sz w:val="22"/>
          <w:szCs w:val="22"/>
        </w:rPr>
      </w:pPr>
      <w:r w:rsidRPr="00ED7ADA">
        <w:rPr>
          <w:rFonts w:ascii="Arial" w:hAnsi="Arial" w:cs="Arial"/>
          <w:bCs/>
          <w:sz w:val="22"/>
          <w:szCs w:val="22"/>
        </w:rPr>
        <w:t>Duurzame voeding,  een betere voeding die tegelijk zorg</w:t>
      </w:r>
      <w:r w:rsidR="00ED7ADA">
        <w:rPr>
          <w:rFonts w:ascii="Arial" w:hAnsi="Arial" w:cs="Arial"/>
          <w:bCs/>
          <w:sz w:val="22"/>
          <w:szCs w:val="22"/>
        </w:rPr>
        <w:t xml:space="preserve"> draagt voor het leefmilieu </w:t>
      </w:r>
      <w:r w:rsidRPr="00ED7ADA">
        <w:rPr>
          <w:rFonts w:ascii="Arial" w:hAnsi="Arial" w:cs="Arial"/>
          <w:bCs/>
          <w:sz w:val="22"/>
          <w:szCs w:val="22"/>
        </w:rPr>
        <w:t>acties rond tussendoortjes, refter, warme maaltijden...;</w:t>
      </w:r>
    </w:p>
    <w:p w:rsidR="002D6F53" w:rsidRPr="00ED7ADA" w:rsidRDefault="002D6F53" w:rsidP="00ED7ADA">
      <w:pPr>
        <w:pStyle w:val="Lijstalinea"/>
        <w:numPr>
          <w:ilvl w:val="1"/>
          <w:numId w:val="8"/>
        </w:numPr>
        <w:spacing w:before="120" w:after="120"/>
        <w:rPr>
          <w:rFonts w:ascii="Arial" w:hAnsi="Arial" w:cs="Arial"/>
          <w:bCs/>
          <w:sz w:val="22"/>
          <w:szCs w:val="22"/>
        </w:rPr>
      </w:pPr>
      <w:r w:rsidRPr="00ED7ADA">
        <w:rPr>
          <w:rFonts w:ascii="Arial" w:hAnsi="Arial" w:cs="Arial"/>
          <w:bCs/>
          <w:sz w:val="22"/>
          <w:szCs w:val="22"/>
        </w:rPr>
        <w:t>Minder energieverspilling: acties rond verlichting, verwarming, elektrische toestellen...;</w:t>
      </w:r>
    </w:p>
    <w:p w:rsidR="002D6F53" w:rsidRPr="00ED7ADA" w:rsidRDefault="002D6F53" w:rsidP="00ED7ADA">
      <w:pPr>
        <w:pStyle w:val="Lijstalinea"/>
        <w:numPr>
          <w:ilvl w:val="1"/>
          <w:numId w:val="8"/>
        </w:numPr>
        <w:spacing w:before="120" w:after="120"/>
        <w:rPr>
          <w:rFonts w:ascii="Arial" w:hAnsi="Arial" w:cs="Arial"/>
          <w:bCs/>
          <w:sz w:val="22"/>
          <w:szCs w:val="22"/>
        </w:rPr>
      </w:pPr>
      <w:r w:rsidRPr="00ED7ADA">
        <w:rPr>
          <w:rFonts w:ascii="Arial" w:hAnsi="Arial" w:cs="Arial"/>
          <w:bCs/>
          <w:sz w:val="22"/>
          <w:szCs w:val="22"/>
        </w:rPr>
        <w:t>Afvalpreventie (**): acties rond verpakkingen, papierverbruik, voedselverspilling...;</w:t>
      </w:r>
    </w:p>
    <w:p w:rsidR="002D6F53" w:rsidRPr="00ED7ADA" w:rsidRDefault="002D6F53" w:rsidP="00ED7ADA">
      <w:pPr>
        <w:pStyle w:val="Lijstalinea"/>
        <w:numPr>
          <w:ilvl w:val="1"/>
          <w:numId w:val="8"/>
        </w:numPr>
        <w:spacing w:before="120" w:after="120"/>
        <w:rPr>
          <w:rFonts w:ascii="Arial" w:hAnsi="Arial" w:cs="Arial"/>
          <w:bCs/>
          <w:sz w:val="22"/>
          <w:szCs w:val="22"/>
        </w:rPr>
      </w:pPr>
      <w:r w:rsidRPr="00ED7ADA">
        <w:rPr>
          <w:rFonts w:ascii="Arial" w:hAnsi="Arial" w:cs="Arial"/>
          <w:bCs/>
          <w:sz w:val="22"/>
          <w:szCs w:val="22"/>
        </w:rPr>
        <w:t>Biodiversiteit op school beschermen en/of verhogen;</w:t>
      </w:r>
    </w:p>
    <w:p w:rsidR="002D6F53" w:rsidRPr="00ED7ADA" w:rsidRDefault="002D6F53" w:rsidP="00ED7ADA">
      <w:pPr>
        <w:pStyle w:val="Lijstalinea"/>
        <w:numPr>
          <w:ilvl w:val="1"/>
          <w:numId w:val="8"/>
        </w:numPr>
        <w:spacing w:before="120" w:after="120"/>
        <w:rPr>
          <w:rFonts w:ascii="Arial" w:hAnsi="Arial" w:cs="Arial"/>
          <w:bCs/>
          <w:sz w:val="22"/>
          <w:szCs w:val="22"/>
        </w:rPr>
      </w:pPr>
      <w:r w:rsidRPr="00ED7ADA">
        <w:rPr>
          <w:rFonts w:ascii="Arial" w:hAnsi="Arial" w:cs="Arial"/>
          <w:bCs/>
          <w:sz w:val="22"/>
          <w:szCs w:val="22"/>
        </w:rPr>
        <w:t>Minder geluidshinder</w:t>
      </w:r>
    </w:p>
    <w:p w:rsidR="002D6F53" w:rsidRPr="00F86AC4" w:rsidRDefault="002D6F53" w:rsidP="002D6F53">
      <w:pPr>
        <w:pStyle w:val="Geenafstand"/>
        <w:spacing w:line="276" w:lineRule="auto"/>
        <w:ind w:left="360"/>
        <w:rPr>
          <w:rFonts w:ascii="Arial" w:eastAsia="Times New Roman" w:hAnsi="Arial" w:cs="Arial"/>
          <w:bCs/>
          <w:lang w:val="nl-NL" w:eastAsia="nl-NL"/>
        </w:rPr>
      </w:pPr>
    </w:p>
    <w:p w:rsidR="002D6F53" w:rsidRPr="00F86AC4" w:rsidRDefault="00D05C37" w:rsidP="00ED7ADA">
      <w:pPr>
        <w:pStyle w:val="Geenafstand"/>
        <w:spacing w:line="276" w:lineRule="auto"/>
        <w:ind w:left="708"/>
        <w:rPr>
          <w:rFonts w:ascii="Arial" w:eastAsia="Times New Roman" w:hAnsi="Arial" w:cs="Arial"/>
          <w:bCs/>
          <w:lang w:val="nl-NL" w:eastAsia="nl-NL"/>
        </w:rPr>
      </w:pPr>
      <w:hyperlink r:id="rId11" w:history="1">
        <w:r w:rsidR="00ED7ADA" w:rsidRPr="00F86AC4">
          <w:rPr>
            <w:rStyle w:val="Hyperlink"/>
            <w:rFonts w:ascii="Arial" w:eastAsia="Times New Roman" w:hAnsi="Arial" w:cs="Arial"/>
            <w:bCs/>
            <w:lang w:val="nl-NL" w:eastAsia="nl-NL"/>
          </w:rPr>
          <w:t>http://www.leefmilieu.brussels</w:t>
        </w:r>
      </w:hyperlink>
    </w:p>
    <w:p w:rsidR="00ED7ADA" w:rsidRDefault="00ED7ADA" w:rsidP="00ED7ADA">
      <w:pPr>
        <w:pStyle w:val="Geenafstand"/>
        <w:spacing w:line="276" w:lineRule="auto"/>
        <w:ind w:left="708"/>
        <w:rPr>
          <w:rFonts w:ascii="Arial" w:eastAsia="Times New Roman" w:hAnsi="Arial" w:cs="Arial"/>
          <w:bCs/>
          <w:lang w:val="nl-NL" w:eastAsia="nl-NL"/>
        </w:rPr>
      </w:pPr>
    </w:p>
    <w:p w:rsidR="00ED7ADA" w:rsidRPr="00ED7ADA" w:rsidRDefault="00ED7ADA" w:rsidP="00F77372">
      <w:pPr>
        <w:pStyle w:val="Geenafstand"/>
        <w:spacing w:line="276" w:lineRule="auto"/>
        <w:ind w:left="720"/>
        <w:rPr>
          <w:rFonts w:ascii="Arial" w:eastAsia="Times New Roman" w:hAnsi="Arial" w:cs="Arial"/>
          <w:bCs/>
          <w:lang w:val="nl-NL" w:eastAsia="nl-NL"/>
        </w:rPr>
      </w:pPr>
    </w:p>
    <w:p w:rsidR="00ED7ADA" w:rsidRDefault="00ED7ADA" w:rsidP="00F77372">
      <w:pPr>
        <w:pStyle w:val="Geenafstand"/>
        <w:spacing w:line="276" w:lineRule="auto"/>
        <w:rPr>
          <w:rFonts w:ascii="Arial" w:eastAsia="Times New Roman" w:hAnsi="Arial" w:cs="Arial"/>
          <w:bCs/>
          <w:lang w:val="nl-NL" w:eastAsia="nl-NL"/>
        </w:rPr>
      </w:pPr>
    </w:p>
    <w:p w:rsidR="00F77372" w:rsidRPr="00ED7ADA" w:rsidRDefault="00F77372" w:rsidP="00F77372">
      <w:pPr>
        <w:pStyle w:val="Geenafstand"/>
        <w:spacing w:line="276" w:lineRule="auto"/>
        <w:rPr>
          <w:rFonts w:ascii="Arial" w:eastAsia="Times New Roman" w:hAnsi="Arial" w:cs="Arial"/>
          <w:bCs/>
          <w:lang w:val="nl-NL" w:eastAsia="nl-NL"/>
        </w:rPr>
      </w:pPr>
    </w:p>
    <w:p w:rsidR="002D6F53" w:rsidRDefault="00ED7ADA" w:rsidP="00ED7ADA">
      <w:pPr>
        <w:pStyle w:val="Geenafstand"/>
        <w:numPr>
          <w:ilvl w:val="0"/>
          <w:numId w:val="8"/>
        </w:numPr>
        <w:spacing w:line="276" w:lineRule="auto"/>
        <w:rPr>
          <w:rFonts w:ascii="Arial" w:eastAsia="Times New Roman" w:hAnsi="Arial" w:cs="Arial"/>
          <w:bCs/>
          <w:lang w:val="nl-NL" w:eastAsia="nl-NL"/>
        </w:rPr>
      </w:pPr>
      <w:r w:rsidRPr="00ED7ADA">
        <w:rPr>
          <w:rFonts w:ascii="Arial" w:eastAsia="Times New Roman" w:hAnsi="Arial" w:cs="Arial"/>
          <w:b/>
          <w:bCs/>
          <w:lang w:val="nl-NL" w:eastAsia="nl-NL"/>
        </w:rPr>
        <w:t>JINT</w:t>
      </w:r>
      <w:r w:rsidR="002D6F53" w:rsidRPr="00ED7ADA">
        <w:rPr>
          <w:rFonts w:ascii="Arial" w:hAnsi="Arial" w:cs="Arial"/>
          <w:b/>
          <w:bCs/>
        </w:rPr>
        <w:br/>
      </w:r>
      <w:proofErr w:type="spellStart"/>
      <w:r>
        <w:rPr>
          <w:rFonts w:ascii="Arial" w:eastAsia="Times New Roman" w:hAnsi="Arial" w:cs="Arial"/>
          <w:bCs/>
          <w:lang w:val="nl-NL" w:eastAsia="nl-NL"/>
        </w:rPr>
        <w:t>JINT</w:t>
      </w:r>
      <w:proofErr w:type="spellEnd"/>
      <w:r w:rsidR="002D6F53" w:rsidRPr="00ED7ADA">
        <w:rPr>
          <w:rFonts w:ascii="Arial" w:eastAsia="Times New Roman" w:hAnsi="Arial" w:cs="Arial"/>
          <w:bCs/>
          <w:lang w:val="nl-NL" w:eastAsia="nl-NL"/>
        </w:rPr>
        <w:t xml:space="preserve"> stimuleert en ondersteunt de internationale uitwisseling en samenwerking van jongeren en jeugdorganisaties. Zij subsidiëren projecten voor jongeren en/of geven informatie over andere mogelijke subsidies. </w:t>
      </w:r>
    </w:p>
    <w:p w:rsidR="00ED7ADA" w:rsidRPr="00ED7ADA" w:rsidRDefault="00ED7ADA" w:rsidP="00ED7ADA">
      <w:pPr>
        <w:pStyle w:val="Geenafstand"/>
        <w:spacing w:line="276" w:lineRule="auto"/>
        <w:ind w:left="720"/>
        <w:rPr>
          <w:rFonts w:ascii="Arial" w:eastAsia="Times New Roman" w:hAnsi="Arial" w:cs="Arial"/>
          <w:bCs/>
          <w:lang w:val="nl-NL" w:eastAsia="nl-NL"/>
        </w:rPr>
      </w:pPr>
    </w:p>
    <w:p w:rsidR="00ED7ADA" w:rsidRDefault="00D05C37" w:rsidP="00ED7ADA">
      <w:pPr>
        <w:pStyle w:val="Geenafstand"/>
        <w:spacing w:line="276" w:lineRule="auto"/>
        <w:ind w:left="720"/>
        <w:rPr>
          <w:rFonts w:ascii="Arial" w:eastAsia="Times New Roman" w:hAnsi="Arial" w:cs="Arial"/>
          <w:bCs/>
          <w:lang w:val="nl-NL" w:eastAsia="nl-NL"/>
        </w:rPr>
      </w:pPr>
      <w:hyperlink r:id="rId12" w:history="1">
        <w:r w:rsidR="00ED7ADA" w:rsidRPr="008616B5">
          <w:rPr>
            <w:rStyle w:val="Hyperlink"/>
            <w:rFonts w:ascii="Arial" w:eastAsia="Times New Roman" w:hAnsi="Arial" w:cs="Arial"/>
            <w:bCs/>
            <w:lang w:val="nl-NL" w:eastAsia="nl-NL"/>
          </w:rPr>
          <w:t>http://www.jint.be/centen</w:t>
        </w:r>
      </w:hyperlink>
    </w:p>
    <w:p w:rsidR="00ED7ADA" w:rsidRDefault="00ED7ADA" w:rsidP="00ED7ADA">
      <w:pPr>
        <w:pStyle w:val="Geenafstand"/>
        <w:spacing w:line="276" w:lineRule="auto"/>
        <w:ind w:left="720"/>
        <w:rPr>
          <w:rFonts w:ascii="Arial" w:eastAsia="Times New Roman" w:hAnsi="Arial" w:cs="Arial"/>
          <w:bCs/>
          <w:lang w:val="nl-NL" w:eastAsia="nl-NL"/>
        </w:rPr>
      </w:pPr>
    </w:p>
    <w:p w:rsidR="00ED7ADA" w:rsidRPr="00ED7ADA" w:rsidRDefault="002D6F53" w:rsidP="00ED7ADA">
      <w:pPr>
        <w:pStyle w:val="Geenafstand"/>
        <w:numPr>
          <w:ilvl w:val="0"/>
          <w:numId w:val="8"/>
        </w:numPr>
        <w:spacing w:line="276" w:lineRule="auto"/>
        <w:rPr>
          <w:rFonts w:ascii="Arial" w:eastAsia="Times New Roman" w:hAnsi="Arial" w:cs="Arial"/>
          <w:bCs/>
          <w:lang w:val="nl-NL" w:eastAsia="nl-NL"/>
        </w:rPr>
      </w:pPr>
      <w:r w:rsidRPr="00ED7ADA">
        <w:rPr>
          <w:rFonts w:ascii="Arial" w:hAnsi="Arial" w:cs="Arial"/>
          <w:b/>
        </w:rPr>
        <w:t>Stichting Koningin Paola</w:t>
      </w:r>
      <w:r w:rsidRPr="00ED7ADA">
        <w:rPr>
          <w:rFonts w:ascii="Arial" w:hAnsi="Arial" w:cs="Arial"/>
        </w:rPr>
        <w:t xml:space="preserve"> </w:t>
      </w:r>
    </w:p>
    <w:p w:rsidR="00ED7ADA" w:rsidRDefault="002D6F53" w:rsidP="00ED7ADA">
      <w:pPr>
        <w:pStyle w:val="Geenafstand"/>
        <w:spacing w:line="276" w:lineRule="auto"/>
        <w:ind w:left="720"/>
        <w:rPr>
          <w:rFonts w:ascii="Arial" w:hAnsi="Arial" w:cs="Arial"/>
        </w:rPr>
      </w:pPr>
      <w:r w:rsidRPr="00ED7ADA">
        <w:rPr>
          <w:rFonts w:ascii="Arial" w:hAnsi="Arial" w:cs="Arial"/>
        </w:rPr>
        <w:t xml:space="preserve">School van de Hoop is een hulpprogramma van de Stichting Koningin Paola dat financiële ondersteuning en begeleiding verleent voor de ontwikkeling van vernieuwende projecten die tot doel hebben de integratie van de leerlingen en hun gezin te bevorderen. </w:t>
      </w:r>
      <w:r w:rsidR="00ED7ADA">
        <w:rPr>
          <w:rFonts w:ascii="Arial" w:hAnsi="Arial" w:cs="Arial"/>
        </w:rPr>
        <w:t>Het richt zich tot scholen die extra middelen ontvangen in het kader van het gelijke onderwijskansenbeleid en die ten minste 25% doelgroep leerlingen hebben.</w:t>
      </w:r>
    </w:p>
    <w:p w:rsidR="002D6F53" w:rsidRDefault="002D6F53" w:rsidP="00ED7ADA">
      <w:pPr>
        <w:pStyle w:val="Geenafstand"/>
        <w:spacing w:line="276" w:lineRule="auto"/>
        <w:ind w:left="720"/>
        <w:rPr>
          <w:rFonts w:ascii="Arial" w:hAnsi="Arial" w:cs="Arial"/>
        </w:rPr>
      </w:pPr>
      <w:r w:rsidRPr="00ED7ADA">
        <w:rPr>
          <w:rFonts w:ascii="Arial" w:hAnsi="Arial" w:cs="Arial"/>
        </w:rPr>
        <w:t>De geselecteerde projecten krijgen voor het volgend schooljaar een</w:t>
      </w:r>
      <w:r w:rsidR="00ED7ADA">
        <w:rPr>
          <w:rFonts w:ascii="Arial" w:hAnsi="Arial" w:cs="Arial"/>
        </w:rPr>
        <w:t xml:space="preserve"> financiële steun van maximum 15</w:t>
      </w:r>
      <w:r w:rsidRPr="00ED7ADA">
        <w:rPr>
          <w:rFonts w:ascii="Arial" w:hAnsi="Arial" w:cs="Arial"/>
        </w:rPr>
        <w:t xml:space="preserve">.000 € per jaar. </w:t>
      </w:r>
    </w:p>
    <w:p w:rsidR="00ED7ADA" w:rsidRDefault="00ED7ADA" w:rsidP="00ED7ADA">
      <w:pPr>
        <w:pStyle w:val="Geenafstand"/>
        <w:spacing w:line="276" w:lineRule="auto"/>
        <w:ind w:left="720"/>
        <w:rPr>
          <w:rFonts w:ascii="Arial" w:hAnsi="Arial" w:cs="Arial"/>
        </w:rPr>
      </w:pPr>
    </w:p>
    <w:p w:rsidR="00ED7ADA" w:rsidRDefault="00D05C37" w:rsidP="00ED7ADA">
      <w:pPr>
        <w:pStyle w:val="Geenafstand"/>
        <w:spacing w:line="276" w:lineRule="auto"/>
        <w:ind w:left="720"/>
        <w:rPr>
          <w:rFonts w:ascii="Arial" w:hAnsi="Arial" w:cs="Arial"/>
        </w:rPr>
      </w:pPr>
      <w:hyperlink r:id="rId13" w:history="1">
        <w:r w:rsidR="001A7E03" w:rsidRPr="008616B5">
          <w:rPr>
            <w:rStyle w:val="Hyperlink"/>
            <w:rFonts w:ascii="Arial" w:hAnsi="Arial" w:cs="Arial"/>
          </w:rPr>
          <w:t>http://www.sk-fr-paola.be/nl</w:t>
        </w:r>
      </w:hyperlink>
      <w:r w:rsidR="001A7E03">
        <w:rPr>
          <w:rFonts w:ascii="Arial" w:hAnsi="Arial" w:cs="Arial"/>
        </w:rPr>
        <w:t xml:space="preserve"> </w:t>
      </w:r>
    </w:p>
    <w:p w:rsidR="001A7E03" w:rsidRDefault="001A7E03" w:rsidP="00ED7ADA">
      <w:pPr>
        <w:pStyle w:val="Geenafstand"/>
        <w:spacing w:line="276" w:lineRule="auto"/>
        <w:ind w:left="720"/>
        <w:rPr>
          <w:rFonts w:ascii="Arial" w:hAnsi="Arial" w:cs="Arial"/>
        </w:rPr>
      </w:pPr>
    </w:p>
    <w:p w:rsidR="00F77372" w:rsidRPr="00F77372" w:rsidRDefault="002D6F53" w:rsidP="00F77372">
      <w:pPr>
        <w:pStyle w:val="Geenafstand"/>
        <w:numPr>
          <w:ilvl w:val="0"/>
          <w:numId w:val="8"/>
        </w:numPr>
        <w:spacing w:line="276" w:lineRule="auto"/>
        <w:rPr>
          <w:rFonts w:ascii="Arial" w:hAnsi="Arial" w:cs="Arial"/>
        </w:rPr>
      </w:pPr>
      <w:r w:rsidRPr="001A7E03">
        <w:rPr>
          <w:rFonts w:ascii="Arial" w:hAnsi="Arial" w:cs="Arial"/>
          <w:b/>
        </w:rPr>
        <w:t>Koning Boudewijnstichting</w:t>
      </w:r>
    </w:p>
    <w:p w:rsidR="001A7E03" w:rsidRPr="00FF66EA" w:rsidRDefault="002D6F53" w:rsidP="00F77372">
      <w:pPr>
        <w:pStyle w:val="Geenafstand"/>
        <w:spacing w:line="276" w:lineRule="auto"/>
        <w:ind w:left="720"/>
        <w:rPr>
          <w:rFonts w:ascii="Arial" w:hAnsi="Arial" w:cs="Arial"/>
        </w:rPr>
      </w:pPr>
      <w:r w:rsidRPr="00F77372">
        <w:rPr>
          <w:rFonts w:ascii="Arial" w:hAnsi="Arial" w:cs="Arial"/>
        </w:rPr>
        <w:t xml:space="preserve">Jaarlijks lanceert de Koning Boudewijnstichting een 100-tal projectoproepen over zeer diverse thema’s. Op de website staan de oproepen gesorteerd per thema. </w:t>
      </w:r>
    </w:p>
    <w:p w:rsidR="002D6F53" w:rsidRDefault="00D05C37" w:rsidP="001A7E03">
      <w:pPr>
        <w:spacing w:before="120" w:after="120"/>
        <w:ind w:firstLine="708"/>
        <w:rPr>
          <w:rStyle w:val="Hyperlink"/>
          <w:rFonts w:ascii="Arial" w:hAnsi="Arial" w:cs="Arial"/>
          <w:bCs/>
          <w:sz w:val="22"/>
          <w:szCs w:val="22"/>
        </w:rPr>
      </w:pPr>
      <w:hyperlink r:id="rId14" w:history="1">
        <w:r w:rsidR="001A7E03" w:rsidRPr="008616B5">
          <w:rPr>
            <w:rStyle w:val="Hyperlink"/>
            <w:rFonts w:ascii="Arial" w:hAnsi="Arial" w:cs="Arial"/>
            <w:bCs/>
            <w:sz w:val="22"/>
            <w:szCs w:val="22"/>
          </w:rPr>
          <w:t>http://www.kbs-frb.be/nl/Activities/Calls</w:t>
        </w:r>
      </w:hyperlink>
    </w:p>
    <w:p w:rsidR="00471656" w:rsidRDefault="00471656" w:rsidP="001A7E03">
      <w:pPr>
        <w:spacing w:before="120" w:after="120"/>
        <w:ind w:firstLine="708"/>
        <w:rPr>
          <w:rStyle w:val="Hyperlink"/>
          <w:rFonts w:ascii="Arial" w:hAnsi="Arial" w:cs="Arial"/>
          <w:bCs/>
          <w:sz w:val="22"/>
          <w:szCs w:val="22"/>
        </w:rPr>
      </w:pPr>
    </w:p>
    <w:p w:rsidR="00471656" w:rsidRPr="00471656" w:rsidRDefault="00471656" w:rsidP="00471656">
      <w:pPr>
        <w:spacing w:before="120" w:after="120"/>
        <w:ind w:left="708"/>
        <w:rPr>
          <w:rFonts w:ascii="Arial" w:eastAsia="Calibri" w:hAnsi="Arial" w:cs="Arial"/>
          <w:sz w:val="22"/>
          <w:szCs w:val="22"/>
          <w:lang w:val="nl-BE" w:eastAsia="en-US"/>
        </w:rPr>
      </w:pPr>
      <w:r>
        <w:rPr>
          <w:rFonts w:ascii="Arial" w:eastAsia="Calibri" w:hAnsi="Arial" w:cs="Arial"/>
          <w:sz w:val="22"/>
          <w:szCs w:val="22"/>
          <w:lang w:val="nl-BE" w:eastAsia="en-US"/>
        </w:rPr>
        <w:t xml:space="preserve">Onderwijsvernieuwing: </w:t>
      </w:r>
      <w:hyperlink r:id="rId15" w:history="1">
        <w:r w:rsidRPr="00471656">
          <w:rPr>
            <w:rFonts w:ascii="Arial" w:eastAsia="Calibri" w:hAnsi="Arial" w:cs="Arial"/>
            <w:sz w:val="22"/>
            <w:szCs w:val="22"/>
            <w:lang w:val="nl-BE" w:eastAsia="en-US"/>
          </w:rPr>
          <w:t>Veranderwijs.nu</w:t>
        </w:r>
      </w:hyperlink>
      <w:r>
        <w:rPr>
          <w:rFonts w:ascii="Arial" w:eastAsia="Calibri" w:hAnsi="Arial" w:cs="Arial"/>
          <w:sz w:val="22"/>
          <w:szCs w:val="22"/>
          <w:lang w:val="nl-BE" w:eastAsia="en-US"/>
        </w:rPr>
        <w:t xml:space="preserve">: </w:t>
      </w:r>
      <w:r w:rsidRPr="00471656">
        <w:rPr>
          <w:rFonts w:ascii="Arial" w:eastAsia="Calibri" w:hAnsi="Arial" w:cs="Arial"/>
          <w:sz w:val="22"/>
          <w:szCs w:val="22"/>
          <w:lang w:val="nl-BE" w:eastAsia="en-US"/>
        </w:rPr>
        <w:t xml:space="preserve"> </w:t>
      </w:r>
      <w:hyperlink r:id="rId16" w:history="1">
        <w:r w:rsidRPr="0060491B">
          <w:rPr>
            <w:rStyle w:val="Hyperlink"/>
            <w:rFonts w:ascii="Arial" w:eastAsia="Calibri" w:hAnsi="Arial" w:cs="Arial"/>
            <w:sz w:val="22"/>
            <w:szCs w:val="22"/>
            <w:lang w:val="nl-BE" w:eastAsia="en-US"/>
          </w:rPr>
          <w:t>https://www.kbs-frb.be/nl/Activities/Calls/2017/20161102avc?hq_e=el&amp;hq_m=4484033&amp;hq_l=7&amp;hq_v=25813e2d0a</w:t>
        </w:r>
      </w:hyperlink>
    </w:p>
    <w:p w:rsidR="001A7E03" w:rsidRDefault="001A7E03" w:rsidP="00471656">
      <w:pPr>
        <w:spacing w:before="120" w:after="120"/>
        <w:rPr>
          <w:rStyle w:val="Hyperlink"/>
          <w:rFonts w:ascii="Arial" w:hAnsi="Arial" w:cs="Arial"/>
          <w:bCs/>
          <w:sz w:val="22"/>
          <w:szCs w:val="22"/>
        </w:rPr>
      </w:pPr>
    </w:p>
    <w:p w:rsidR="00682BCC" w:rsidRDefault="001A7E03" w:rsidP="00682BCC">
      <w:pPr>
        <w:pStyle w:val="Geenafstand"/>
        <w:numPr>
          <w:ilvl w:val="0"/>
          <w:numId w:val="8"/>
        </w:numPr>
        <w:spacing w:line="276" w:lineRule="auto"/>
        <w:rPr>
          <w:rFonts w:ascii="Arial" w:hAnsi="Arial" w:cs="Arial"/>
          <w:b/>
        </w:rPr>
      </w:pPr>
      <w:r w:rsidRPr="001A7E03">
        <w:rPr>
          <w:rFonts w:ascii="Arial" w:hAnsi="Arial" w:cs="Arial"/>
          <w:b/>
        </w:rPr>
        <w:t>Programma Preventie Schoolverzuim</w:t>
      </w:r>
      <w:r>
        <w:rPr>
          <w:rFonts w:ascii="Arial" w:hAnsi="Arial" w:cs="Arial"/>
          <w:b/>
        </w:rPr>
        <w:t xml:space="preserve"> (PPS)</w:t>
      </w:r>
    </w:p>
    <w:p w:rsidR="001A7E03" w:rsidRDefault="001A7E03" w:rsidP="00682BCC">
      <w:pPr>
        <w:pStyle w:val="Geenafstand"/>
        <w:spacing w:line="276" w:lineRule="auto"/>
        <w:ind w:left="720"/>
        <w:rPr>
          <w:rFonts w:ascii="Arial" w:hAnsi="Arial" w:cs="Arial"/>
        </w:rPr>
      </w:pPr>
      <w:r w:rsidRPr="00682BCC">
        <w:rPr>
          <w:rFonts w:ascii="Arial" w:hAnsi="Arial" w:cs="Arial"/>
        </w:rPr>
        <w:t>Dit programma heeft tot doel om de scholen in de 19 Brusselse gemeenten middelen ter beschikking te stellen waarmee ze de schoolmoeheid onder de leerlingen kunnen bestrijden door schoolverzuim, geweld en ongepast gedrag aan te pakken.</w:t>
      </w:r>
    </w:p>
    <w:p w:rsidR="009E11E5" w:rsidRDefault="009E11E5" w:rsidP="00682BCC">
      <w:pPr>
        <w:pStyle w:val="Geenafstand"/>
        <w:spacing w:line="276" w:lineRule="auto"/>
        <w:ind w:left="720"/>
        <w:rPr>
          <w:rFonts w:ascii="Arial" w:hAnsi="Arial" w:cs="Arial"/>
        </w:rPr>
      </w:pPr>
    </w:p>
    <w:p w:rsidR="009E11E5" w:rsidRDefault="009E11E5" w:rsidP="00682BCC">
      <w:pPr>
        <w:pStyle w:val="Geenafstand"/>
        <w:spacing w:line="276" w:lineRule="auto"/>
        <w:ind w:left="720"/>
        <w:rPr>
          <w:rFonts w:ascii="Arial" w:hAnsi="Arial" w:cs="Arial"/>
        </w:rPr>
      </w:pPr>
      <w:r>
        <w:rPr>
          <w:rFonts w:ascii="Arial" w:hAnsi="Arial" w:cs="Arial"/>
        </w:rPr>
        <w:t xml:space="preserve">Meer info via: </w:t>
      </w:r>
      <w:hyperlink r:id="rId17" w:history="1">
        <w:r w:rsidRPr="00CB0708">
          <w:rPr>
            <w:rStyle w:val="Hyperlink"/>
            <w:rFonts w:ascii="Arial" w:hAnsi="Arial" w:cs="Arial"/>
          </w:rPr>
          <w:t>http://www.onderwijsinbrussel.be/ondersteuning/programma-preventie-schoolverzuim</w:t>
        </w:r>
      </w:hyperlink>
    </w:p>
    <w:p w:rsidR="009E11E5" w:rsidRDefault="009E11E5" w:rsidP="00682BCC">
      <w:pPr>
        <w:pStyle w:val="Geenafstand"/>
        <w:spacing w:line="276" w:lineRule="auto"/>
        <w:ind w:left="720"/>
        <w:rPr>
          <w:rFonts w:ascii="Arial" w:hAnsi="Arial" w:cs="Arial"/>
        </w:rPr>
      </w:pPr>
    </w:p>
    <w:p w:rsidR="00471656" w:rsidRPr="00471656" w:rsidRDefault="00471656" w:rsidP="00471656">
      <w:pPr>
        <w:pStyle w:val="Geenafstand"/>
        <w:numPr>
          <w:ilvl w:val="0"/>
          <w:numId w:val="8"/>
        </w:numPr>
        <w:spacing w:line="276" w:lineRule="auto"/>
        <w:rPr>
          <w:rFonts w:ascii="Arial" w:hAnsi="Arial" w:cs="Arial"/>
          <w:b/>
        </w:rPr>
      </w:pPr>
      <w:proofErr w:type="spellStart"/>
      <w:r w:rsidRPr="00471656">
        <w:rPr>
          <w:rFonts w:ascii="Arial" w:hAnsi="Arial" w:cs="Arial"/>
          <w:b/>
        </w:rPr>
        <w:t>Fondat</w:t>
      </w:r>
      <w:proofErr w:type="spellEnd"/>
      <w:r w:rsidRPr="00471656">
        <w:rPr>
          <w:rFonts w:ascii="Arial" w:hAnsi="Arial" w:cs="Arial"/>
          <w:b/>
        </w:rPr>
        <w:t xml:space="preserve"> Bernheim</w:t>
      </w:r>
    </w:p>
    <w:p w:rsidR="00682BCC" w:rsidRDefault="00471656" w:rsidP="00682BCC">
      <w:pPr>
        <w:pStyle w:val="Geenafstand"/>
        <w:spacing w:line="276" w:lineRule="auto"/>
        <w:ind w:left="720"/>
        <w:rPr>
          <w:rFonts w:ascii="Arial" w:hAnsi="Arial" w:cs="Arial"/>
        </w:rPr>
      </w:pPr>
      <w:r>
        <w:rPr>
          <w:rFonts w:ascii="Arial" w:hAnsi="Arial" w:cs="Arial"/>
        </w:rPr>
        <w:t>Innoverende projecten, vnl. gericht naar jongeren.</w:t>
      </w:r>
    </w:p>
    <w:p w:rsidR="00471656" w:rsidRDefault="00471656" w:rsidP="00682BCC">
      <w:pPr>
        <w:pStyle w:val="Geenafstand"/>
        <w:spacing w:line="276" w:lineRule="auto"/>
        <w:ind w:left="720"/>
        <w:rPr>
          <w:rFonts w:ascii="Arial" w:hAnsi="Arial" w:cs="Arial"/>
        </w:rPr>
      </w:pPr>
      <w:r>
        <w:rPr>
          <w:rFonts w:ascii="Arial" w:hAnsi="Arial" w:cs="Arial"/>
        </w:rPr>
        <w:t>Werkterreinen = professionele integratie, maatschappelijke integratie, hoger onderwijs</w:t>
      </w:r>
    </w:p>
    <w:p w:rsidR="00471656" w:rsidRDefault="00471656" w:rsidP="00682BCC">
      <w:pPr>
        <w:pStyle w:val="Geenafstand"/>
        <w:spacing w:line="276" w:lineRule="auto"/>
        <w:ind w:left="720"/>
        <w:rPr>
          <w:rFonts w:ascii="Arial" w:hAnsi="Arial" w:cs="Arial"/>
        </w:rPr>
      </w:pPr>
      <w:r>
        <w:rPr>
          <w:rFonts w:ascii="Arial" w:hAnsi="Arial" w:cs="Arial"/>
        </w:rPr>
        <w:t>Actieradius 2015-2018 = BHG</w:t>
      </w:r>
    </w:p>
    <w:p w:rsidR="00471656" w:rsidRPr="00471656" w:rsidRDefault="00D05C37" w:rsidP="00471656">
      <w:pPr>
        <w:ind w:firstLine="708"/>
        <w:rPr>
          <w:rFonts w:ascii="Arial" w:hAnsi="Arial" w:cs="Arial"/>
          <w:color w:val="000000"/>
          <w:sz w:val="22"/>
          <w:szCs w:val="22"/>
          <w:lang w:val="nl-BE" w:eastAsia="nl-BE"/>
        </w:rPr>
      </w:pPr>
      <w:hyperlink r:id="rId18" w:tgtFrame="_blank" w:history="1">
        <w:r w:rsidR="00471656" w:rsidRPr="00471656">
          <w:rPr>
            <w:rFonts w:ascii="Arial" w:hAnsi="Arial" w:cs="Arial"/>
            <w:color w:val="0000FF"/>
            <w:sz w:val="22"/>
            <w:szCs w:val="22"/>
            <w:u w:val="single"/>
            <w:lang w:val="nl-BE" w:eastAsia="nl-BE"/>
          </w:rPr>
          <w:t>http://www.fondationbernheim.be/nl/1/onze-activiteiten</w:t>
        </w:r>
      </w:hyperlink>
    </w:p>
    <w:p w:rsidR="00471656" w:rsidRDefault="00471656" w:rsidP="00682BCC">
      <w:pPr>
        <w:pStyle w:val="Geenafstand"/>
        <w:spacing w:line="276" w:lineRule="auto"/>
        <w:ind w:left="720"/>
        <w:rPr>
          <w:rFonts w:ascii="Arial" w:hAnsi="Arial" w:cs="Arial"/>
        </w:rPr>
      </w:pPr>
    </w:p>
    <w:p w:rsidR="00682BCC" w:rsidRPr="00682BCC" w:rsidRDefault="00682BCC" w:rsidP="00682BCC">
      <w:pPr>
        <w:pStyle w:val="Geenafstand"/>
        <w:spacing w:line="276" w:lineRule="auto"/>
        <w:ind w:left="720"/>
        <w:rPr>
          <w:rFonts w:ascii="Arial" w:hAnsi="Arial" w:cs="Arial"/>
          <w:b/>
        </w:rPr>
      </w:pPr>
    </w:p>
    <w:p w:rsidR="001A7E03" w:rsidRPr="001A7E03" w:rsidRDefault="001A7E03" w:rsidP="001A7E03">
      <w:pPr>
        <w:tabs>
          <w:tab w:val="left" w:pos="284"/>
        </w:tabs>
        <w:spacing w:before="120" w:after="120"/>
        <w:ind w:left="708"/>
        <w:rPr>
          <w:rFonts w:ascii="Arial" w:hAnsi="Arial" w:cs="Arial"/>
          <w:sz w:val="22"/>
          <w:szCs w:val="22"/>
        </w:rPr>
      </w:pPr>
    </w:p>
    <w:p w:rsidR="00ED7ADA" w:rsidRPr="00FF66EA" w:rsidRDefault="00ED7ADA" w:rsidP="005A78BC">
      <w:pPr>
        <w:spacing w:before="120" w:after="120"/>
        <w:ind w:firstLine="284"/>
        <w:rPr>
          <w:rStyle w:val="Hyperlink"/>
          <w:rFonts w:ascii="Arial" w:hAnsi="Arial" w:cs="Arial"/>
          <w:bCs/>
          <w:sz w:val="22"/>
          <w:szCs w:val="22"/>
        </w:rPr>
      </w:pPr>
    </w:p>
    <w:p w:rsidR="002D6F53" w:rsidRPr="00FF66EA" w:rsidRDefault="002D6F53" w:rsidP="002D6F53">
      <w:pPr>
        <w:spacing w:before="120" w:after="120"/>
        <w:rPr>
          <w:rFonts w:ascii="Arial" w:hAnsi="Arial" w:cs="Arial"/>
          <w:b/>
          <w:sz w:val="22"/>
          <w:szCs w:val="22"/>
        </w:rPr>
      </w:pPr>
    </w:p>
    <w:p w:rsidR="002D6F53" w:rsidRDefault="002D6F53"/>
    <w:sectPr w:rsidR="002D6F5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1E" w:rsidRDefault="002F331E" w:rsidP="002F331E">
      <w:r>
        <w:separator/>
      </w:r>
    </w:p>
  </w:endnote>
  <w:endnote w:type="continuationSeparator" w:id="0">
    <w:p w:rsidR="002F331E" w:rsidRDefault="002F331E" w:rsidP="002F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1E" w:rsidRDefault="002F331E">
    <w:pPr>
      <w:pStyle w:val="Voettekst"/>
    </w:pPr>
    <w:r>
      <w:t>VGC – And</w:t>
    </w:r>
    <w:r w:rsidR="00382A77">
      <w:t>ere subsidiekanalen – v.20161116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1E" w:rsidRDefault="002F331E" w:rsidP="002F331E">
      <w:r>
        <w:separator/>
      </w:r>
    </w:p>
  </w:footnote>
  <w:footnote w:type="continuationSeparator" w:id="0">
    <w:p w:rsidR="002F331E" w:rsidRDefault="002F331E" w:rsidP="002F331E">
      <w:r>
        <w:continuationSeparator/>
      </w:r>
    </w:p>
  </w:footnote>
  <w:footnote w:id="1">
    <w:p w:rsidR="00B05056" w:rsidRPr="00B05056" w:rsidRDefault="00B05056">
      <w:pPr>
        <w:pStyle w:val="Voetnoottekst"/>
        <w:rPr>
          <w:lang w:val="nl-BE"/>
        </w:rPr>
      </w:pPr>
      <w:r>
        <w:rPr>
          <w:rStyle w:val="Voetnootmarkering"/>
        </w:rPr>
        <w:footnoteRef/>
      </w:r>
      <w:r>
        <w:t xml:space="preserve"> </w:t>
      </w:r>
      <w:r w:rsidR="00E7357F">
        <w:rPr>
          <w:lang w:val="nl-BE"/>
        </w:rPr>
        <w:t xml:space="preserve">Deze </w:t>
      </w:r>
      <w:proofErr w:type="spellStart"/>
      <w:r w:rsidR="00E7357F">
        <w:rPr>
          <w:lang w:val="nl-BE"/>
        </w:rPr>
        <w:t>oplijsting</w:t>
      </w:r>
      <w:proofErr w:type="spellEnd"/>
      <w:r w:rsidR="00E7357F">
        <w:rPr>
          <w:lang w:val="nl-BE"/>
        </w:rPr>
        <w:t xml:space="preserve"> is uiteraard niet exhaustief.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4EE"/>
    <w:multiLevelType w:val="hybridMultilevel"/>
    <w:tmpl w:val="C07A79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0E7711A"/>
    <w:multiLevelType w:val="hybridMultilevel"/>
    <w:tmpl w:val="774C40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E2165F4"/>
    <w:multiLevelType w:val="multilevel"/>
    <w:tmpl w:val="F8EC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20993"/>
    <w:multiLevelType w:val="hybridMultilevel"/>
    <w:tmpl w:val="DB20FD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nsid w:val="444E2B14"/>
    <w:multiLevelType w:val="hybridMultilevel"/>
    <w:tmpl w:val="93C451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1D6178F"/>
    <w:multiLevelType w:val="hybridMultilevel"/>
    <w:tmpl w:val="1E46D5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36F6287"/>
    <w:multiLevelType w:val="hybridMultilevel"/>
    <w:tmpl w:val="21F6239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65B50DCD"/>
    <w:multiLevelType w:val="hybridMultilevel"/>
    <w:tmpl w:val="01F0A182"/>
    <w:lvl w:ilvl="0" w:tplc="04130001">
      <w:start w:val="1"/>
      <w:numFmt w:val="bullet"/>
      <w:lvlText w:val=""/>
      <w:lvlJc w:val="left"/>
      <w:pPr>
        <w:tabs>
          <w:tab w:val="num" w:pos="1671"/>
        </w:tabs>
        <w:ind w:left="1671" w:hanging="360"/>
      </w:pPr>
      <w:rPr>
        <w:rFonts w:ascii="Symbol" w:hAnsi="Symbol" w:hint="default"/>
      </w:rPr>
    </w:lvl>
    <w:lvl w:ilvl="1" w:tplc="04130003">
      <w:start w:val="1"/>
      <w:numFmt w:val="bullet"/>
      <w:lvlText w:val="o"/>
      <w:lvlJc w:val="left"/>
      <w:pPr>
        <w:tabs>
          <w:tab w:val="num" w:pos="2391"/>
        </w:tabs>
        <w:ind w:left="2391" w:hanging="360"/>
      </w:pPr>
      <w:rPr>
        <w:rFonts w:ascii="Courier New" w:hAnsi="Courier New" w:cs="Courier New" w:hint="default"/>
      </w:rPr>
    </w:lvl>
    <w:lvl w:ilvl="2" w:tplc="04130005">
      <w:start w:val="1"/>
      <w:numFmt w:val="bullet"/>
      <w:lvlText w:val=""/>
      <w:lvlJc w:val="left"/>
      <w:pPr>
        <w:tabs>
          <w:tab w:val="num" w:pos="3111"/>
        </w:tabs>
        <w:ind w:left="3111" w:hanging="360"/>
      </w:pPr>
      <w:rPr>
        <w:rFonts w:ascii="Wingdings" w:hAnsi="Wingdings" w:hint="default"/>
      </w:rPr>
    </w:lvl>
    <w:lvl w:ilvl="3" w:tplc="04130001" w:tentative="1">
      <w:start w:val="1"/>
      <w:numFmt w:val="bullet"/>
      <w:lvlText w:val=""/>
      <w:lvlJc w:val="left"/>
      <w:pPr>
        <w:tabs>
          <w:tab w:val="num" w:pos="3831"/>
        </w:tabs>
        <w:ind w:left="3831" w:hanging="360"/>
      </w:pPr>
      <w:rPr>
        <w:rFonts w:ascii="Symbol" w:hAnsi="Symbol" w:hint="default"/>
      </w:rPr>
    </w:lvl>
    <w:lvl w:ilvl="4" w:tplc="04130003" w:tentative="1">
      <w:start w:val="1"/>
      <w:numFmt w:val="bullet"/>
      <w:lvlText w:val="o"/>
      <w:lvlJc w:val="left"/>
      <w:pPr>
        <w:tabs>
          <w:tab w:val="num" w:pos="4551"/>
        </w:tabs>
        <w:ind w:left="4551" w:hanging="360"/>
      </w:pPr>
      <w:rPr>
        <w:rFonts w:ascii="Courier New" w:hAnsi="Courier New" w:cs="Courier New" w:hint="default"/>
      </w:rPr>
    </w:lvl>
    <w:lvl w:ilvl="5" w:tplc="04130005" w:tentative="1">
      <w:start w:val="1"/>
      <w:numFmt w:val="bullet"/>
      <w:lvlText w:val=""/>
      <w:lvlJc w:val="left"/>
      <w:pPr>
        <w:tabs>
          <w:tab w:val="num" w:pos="5271"/>
        </w:tabs>
        <w:ind w:left="5271" w:hanging="360"/>
      </w:pPr>
      <w:rPr>
        <w:rFonts w:ascii="Wingdings" w:hAnsi="Wingdings" w:hint="default"/>
      </w:rPr>
    </w:lvl>
    <w:lvl w:ilvl="6" w:tplc="04130001" w:tentative="1">
      <w:start w:val="1"/>
      <w:numFmt w:val="bullet"/>
      <w:lvlText w:val=""/>
      <w:lvlJc w:val="left"/>
      <w:pPr>
        <w:tabs>
          <w:tab w:val="num" w:pos="5991"/>
        </w:tabs>
        <w:ind w:left="5991" w:hanging="360"/>
      </w:pPr>
      <w:rPr>
        <w:rFonts w:ascii="Symbol" w:hAnsi="Symbol" w:hint="default"/>
      </w:rPr>
    </w:lvl>
    <w:lvl w:ilvl="7" w:tplc="04130003" w:tentative="1">
      <w:start w:val="1"/>
      <w:numFmt w:val="bullet"/>
      <w:lvlText w:val="o"/>
      <w:lvlJc w:val="left"/>
      <w:pPr>
        <w:tabs>
          <w:tab w:val="num" w:pos="6711"/>
        </w:tabs>
        <w:ind w:left="6711" w:hanging="360"/>
      </w:pPr>
      <w:rPr>
        <w:rFonts w:ascii="Courier New" w:hAnsi="Courier New" w:cs="Courier New" w:hint="default"/>
      </w:rPr>
    </w:lvl>
    <w:lvl w:ilvl="8" w:tplc="04130005" w:tentative="1">
      <w:start w:val="1"/>
      <w:numFmt w:val="bullet"/>
      <w:lvlText w:val=""/>
      <w:lvlJc w:val="left"/>
      <w:pPr>
        <w:tabs>
          <w:tab w:val="num" w:pos="7431"/>
        </w:tabs>
        <w:ind w:left="7431"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53"/>
    <w:rsid w:val="000119EB"/>
    <w:rsid w:val="00023601"/>
    <w:rsid w:val="000362AB"/>
    <w:rsid w:val="00043DC5"/>
    <w:rsid w:val="00082E88"/>
    <w:rsid w:val="000872BE"/>
    <w:rsid w:val="000F7125"/>
    <w:rsid w:val="000F7EB1"/>
    <w:rsid w:val="00140173"/>
    <w:rsid w:val="00151951"/>
    <w:rsid w:val="0017209D"/>
    <w:rsid w:val="001A7E03"/>
    <w:rsid w:val="0020226E"/>
    <w:rsid w:val="00225A27"/>
    <w:rsid w:val="00262634"/>
    <w:rsid w:val="00270665"/>
    <w:rsid w:val="002761ED"/>
    <w:rsid w:val="002864C1"/>
    <w:rsid w:val="002B25D1"/>
    <w:rsid w:val="002B2FC2"/>
    <w:rsid w:val="002D6F53"/>
    <w:rsid w:val="002F06CD"/>
    <w:rsid w:val="002F331E"/>
    <w:rsid w:val="002F4A28"/>
    <w:rsid w:val="00305634"/>
    <w:rsid w:val="00334250"/>
    <w:rsid w:val="00382A77"/>
    <w:rsid w:val="0038518F"/>
    <w:rsid w:val="003964C8"/>
    <w:rsid w:val="003C7113"/>
    <w:rsid w:val="003E783E"/>
    <w:rsid w:val="003F60AE"/>
    <w:rsid w:val="0041109E"/>
    <w:rsid w:val="00426137"/>
    <w:rsid w:val="00441E00"/>
    <w:rsid w:val="00443F6B"/>
    <w:rsid w:val="00456D3C"/>
    <w:rsid w:val="00471656"/>
    <w:rsid w:val="004E13B6"/>
    <w:rsid w:val="004E6DC8"/>
    <w:rsid w:val="005371F6"/>
    <w:rsid w:val="00556E4C"/>
    <w:rsid w:val="005703BD"/>
    <w:rsid w:val="005A78BC"/>
    <w:rsid w:val="00651596"/>
    <w:rsid w:val="00654835"/>
    <w:rsid w:val="006628D5"/>
    <w:rsid w:val="00682BCC"/>
    <w:rsid w:val="006856EB"/>
    <w:rsid w:val="006A277B"/>
    <w:rsid w:val="006A48A0"/>
    <w:rsid w:val="006A7D52"/>
    <w:rsid w:val="006E33F6"/>
    <w:rsid w:val="0072278C"/>
    <w:rsid w:val="00746359"/>
    <w:rsid w:val="007774A7"/>
    <w:rsid w:val="007C2442"/>
    <w:rsid w:val="007C291D"/>
    <w:rsid w:val="007C73E2"/>
    <w:rsid w:val="007D0A6D"/>
    <w:rsid w:val="0080351A"/>
    <w:rsid w:val="00807618"/>
    <w:rsid w:val="0082769D"/>
    <w:rsid w:val="00840449"/>
    <w:rsid w:val="008B423C"/>
    <w:rsid w:val="008D1031"/>
    <w:rsid w:val="00970F28"/>
    <w:rsid w:val="00985405"/>
    <w:rsid w:val="009B1209"/>
    <w:rsid w:val="009D12EE"/>
    <w:rsid w:val="009E086E"/>
    <w:rsid w:val="009E11E5"/>
    <w:rsid w:val="00A35F1B"/>
    <w:rsid w:val="00A37852"/>
    <w:rsid w:val="00A60B00"/>
    <w:rsid w:val="00A82EC9"/>
    <w:rsid w:val="00A8327C"/>
    <w:rsid w:val="00AF2B48"/>
    <w:rsid w:val="00B05056"/>
    <w:rsid w:val="00B10650"/>
    <w:rsid w:val="00B51679"/>
    <w:rsid w:val="00B55498"/>
    <w:rsid w:val="00B57A49"/>
    <w:rsid w:val="00B62FEB"/>
    <w:rsid w:val="00B72E94"/>
    <w:rsid w:val="00BB7A82"/>
    <w:rsid w:val="00BC0C98"/>
    <w:rsid w:val="00BF6953"/>
    <w:rsid w:val="00C02211"/>
    <w:rsid w:val="00C23F40"/>
    <w:rsid w:val="00C60265"/>
    <w:rsid w:val="00C60C0F"/>
    <w:rsid w:val="00C7434D"/>
    <w:rsid w:val="00C8046B"/>
    <w:rsid w:val="00CC6E8C"/>
    <w:rsid w:val="00CC7BFF"/>
    <w:rsid w:val="00D05C37"/>
    <w:rsid w:val="00D543EF"/>
    <w:rsid w:val="00D61E94"/>
    <w:rsid w:val="00D85C1F"/>
    <w:rsid w:val="00DB246B"/>
    <w:rsid w:val="00DB5EBF"/>
    <w:rsid w:val="00DC0A82"/>
    <w:rsid w:val="00E123FF"/>
    <w:rsid w:val="00E20CD6"/>
    <w:rsid w:val="00E32E48"/>
    <w:rsid w:val="00E40B51"/>
    <w:rsid w:val="00E61B13"/>
    <w:rsid w:val="00E7357F"/>
    <w:rsid w:val="00E937F3"/>
    <w:rsid w:val="00EC3D04"/>
    <w:rsid w:val="00ED7ADA"/>
    <w:rsid w:val="00EF1B3C"/>
    <w:rsid w:val="00F131C3"/>
    <w:rsid w:val="00F26A06"/>
    <w:rsid w:val="00F31E6F"/>
    <w:rsid w:val="00F77372"/>
    <w:rsid w:val="00F86AC4"/>
    <w:rsid w:val="00FC36A3"/>
    <w:rsid w:val="00FE4FBD"/>
    <w:rsid w:val="00FF115C"/>
    <w:rsid w:val="00FF66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D6F53"/>
    <w:rPr>
      <w:rFonts w:ascii="Corbel" w:hAnsi="Corbe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D6F53"/>
    <w:rPr>
      <w:color w:val="0000FF"/>
      <w:u w:val="single"/>
    </w:rPr>
  </w:style>
  <w:style w:type="paragraph" w:styleId="Geenafstand">
    <w:name w:val="No Spacing"/>
    <w:uiPriority w:val="1"/>
    <w:qFormat/>
    <w:rsid w:val="002D6F53"/>
    <w:rPr>
      <w:rFonts w:ascii="Calibri" w:eastAsia="Calibri" w:hAnsi="Calibri"/>
      <w:sz w:val="22"/>
      <w:szCs w:val="22"/>
      <w:lang w:eastAsia="en-US"/>
    </w:rPr>
  </w:style>
  <w:style w:type="paragraph" w:styleId="Lijstalinea">
    <w:name w:val="List Paragraph"/>
    <w:basedOn w:val="Standaard"/>
    <w:uiPriority w:val="34"/>
    <w:qFormat/>
    <w:rsid w:val="002D6F53"/>
    <w:pPr>
      <w:ind w:left="720"/>
      <w:contextualSpacing/>
    </w:pPr>
  </w:style>
  <w:style w:type="paragraph" w:styleId="Koptekst">
    <w:name w:val="header"/>
    <w:basedOn w:val="Standaard"/>
    <w:link w:val="KoptekstChar"/>
    <w:rsid w:val="002F331E"/>
    <w:pPr>
      <w:tabs>
        <w:tab w:val="center" w:pos="4536"/>
        <w:tab w:val="right" w:pos="9072"/>
      </w:tabs>
    </w:pPr>
  </w:style>
  <w:style w:type="character" w:customStyle="1" w:styleId="KoptekstChar">
    <w:name w:val="Koptekst Char"/>
    <w:basedOn w:val="Standaardalinea-lettertype"/>
    <w:link w:val="Koptekst"/>
    <w:rsid w:val="002F331E"/>
    <w:rPr>
      <w:rFonts w:ascii="Corbel" w:hAnsi="Corbel"/>
      <w:lang w:val="nl-NL" w:eastAsia="nl-NL"/>
    </w:rPr>
  </w:style>
  <w:style w:type="paragraph" w:styleId="Voettekst">
    <w:name w:val="footer"/>
    <w:basedOn w:val="Standaard"/>
    <w:link w:val="VoettekstChar"/>
    <w:rsid w:val="002F331E"/>
    <w:pPr>
      <w:tabs>
        <w:tab w:val="center" w:pos="4536"/>
        <w:tab w:val="right" w:pos="9072"/>
      </w:tabs>
    </w:pPr>
  </w:style>
  <w:style w:type="character" w:customStyle="1" w:styleId="VoettekstChar">
    <w:name w:val="Voettekst Char"/>
    <w:basedOn w:val="Standaardalinea-lettertype"/>
    <w:link w:val="Voettekst"/>
    <w:rsid w:val="002F331E"/>
    <w:rPr>
      <w:rFonts w:ascii="Corbel" w:hAnsi="Corbel"/>
      <w:lang w:val="nl-NL" w:eastAsia="nl-NL"/>
    </w:rPr>
  </w:style>
  <w:style w:type="paragraph" w:styleId="Voetnoottekst">
    <w:name w:val="footnote text"/>
    <w:basedOn w:val="Standaard"/>
    <w:link w:val="VoetnoottekstChar"/>
    <w:rsid w:val="00B05056"/>
  </w:style>
  <w:style w:type="character" w:customStyle="1" w:styleId="VoetnoottekstChar">
    <w:name w:val="Voetnoottekst Char"/>
    <w:basedOn w:val="Standaardalinea-lettertype"/>
    <w:link w:val="Voetnoottekst"/>
    <w:rsid w:val="00B05056"/>
    <w:rPr>
      <w:rFonts w:ascii="Corbel" w:hAnsi="Corbel"/>
      <w:lang w:val="nl-NL" w:eastAsia="nl-NL"/>
    </w:rPr>
  </w:style>
  <w:style w:type="character" w:styleId="Voetnootmarkering">
    <w:name w:val="footnote reference"/>
    <w:basedOn w:val="Standaardalinea-lettertype"/>
    <w:rsid w:val="00B050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D6F53"/>
    <w:rPr>
      <w:rFonts w:ascii="Corbel" w:hAnsi="Corbe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D6F53"/>
    <w:rPr>
      <w:color w:val="0000FF"/>
      <w:u w:val="single"/>
    </w:rPr>
  </w:style>
  <w:style w:type="paragraph" w:styleId="Geenafstand">
    <w:name w:val="No Spacing"/>
    <w:uiPriority w:val="1"/>
    <w:qFormat/>
    <w:rsid w:val="002D6F53"/>
    <w:rPr>
      <w:rFonts w:ascii="Calibri" w:eastAsia="Calibri" w:hAnsi="Calibri"/>
      <w:sz w:val="22"/>
      <w:szCs w:val="22"/>
      <w:lang w:eastAsia="en-US"/>
    </w:rPr>
  </w:style>
  <w:style w:type="paragraph" w:styleId="Lijstalinea">
    <w:name w:val="List Paragraph"/>
    <w:basedOn w:val="Standaard"/>
    <w:uiPriority w:val="34"/>
    <w:qFormat/>
    <w:rsid w:val="002D6F53"/>
    <w:pPr>
      <w:ind w:left="720"/>
      <w:contextualSpacing/>
    </w:pPr>
  </w:style>
  <w:style w:type="paragraph" w:styleId="Koptekst">
    <w:name w:val="header"/>
    <w:basedOn w:val="Standaard"/>
    <w:link w:val="KoptekstChar"/>
    <w:rsid w:val="002F331E"/>
    <w:pPr>
      <w:tabs>
        <w:tab w:val="center" w:pos="4536"/>
        <w:tab w:val="right" w:pos="9072"/>
      </w:tabs>
    </w:pPr>
  </w:style>
  <w:style w:type="character" w:customStyle="1" w:styleId="KoptekstChar">
    <w:name w:val="Koptekst Char"/>
    <w:basedOn w:val="Standaardalinea-lettertype"/>
    <w:link w:val="Koptekst"/>
    <w:rsid w:val="002F331E"/>
    <w:rPr>
      <w:rFonts w:ascii="Corbel" w:hAnsi="Corbel"/>
      <w:lang w:val="nl-NL" w:eastAsia="nl-NL"/>
    </w:rPr>
  </w:style>
  <w:style w:type="paragraph" w:styleId="Voettekst">
    <w:name w:val="footer"/>
    <w:basedOn w:val="Standaard"/>
    <w:link w:val="VoettekstChar"/>
    <w:rsid w:val="002F331E"/>
    <w:pPr>
      <w:tabs>
        <w:tab w:val="center" w:pos="4536"/>
        <w:tab w:val="right" w:pos="9072"/>
      </w:tabs>
    </w:pPr>
  </w:style>
  <w:style w:type="character" w:customStyle="1" w:styleId="VoettekstChar">
    <w:name w:val="Voettekst Char"/>
    <w:basedOn w:val="Standaardalinea-lettertype"/>
    <w:link w:val="Voettekst"/>
    <w:rsid w:val="002F331E"/>
    <w:rPr>
      <w:rFonts w:ascii="Corbel" w:hAnsi="Corbel"/>
      <w:lang w:val="nl-NL" w:eastAsia="nl-NL"/>
    </w:rPr>
  </w:style>
  <w:style w:type="paragraph" w:styleId="Voetnoottekst">
    <w:name w:val="footnote text"/>
    <w:basedOn w:val="Standaard"/>
    <w:link w:val="VoetnoottekstChar"/>
    <w:rsid w:val="00B05056"/>
  </w:style>
  <w:style w:type="character" w:customStyle="1" w:styleId="VoetnoottekstChar">
    <w:name w:val="Voetnoottekst Char"/>
    <w:basedOn w:val="Standaardalinea-lettertype"/>
    <w:link w:val="Voetnoottekst"/>
    <w:rsid w:val="00B05056"/>
    <w:rPr>
      <w:rFonts w:ascii="Corbel" w:hAnsi="Corbel"/>
      <w:lang w:val="nl-NL" w:eastAsia="nl-NL"/>
    </w:rPr>
  </w:style>
  <w:style w:type="character" w:styleId="Voetnootmarkering">
    <w:name w:val="footnote reference"/>
    <w:basedOn w:val="Standaardalinea-lettertype"/>
    <w:rsid w:val="00B050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449097">
      <w:bodyDiv w:val="1"/>
      <w:marLeft w:val="0"/>
      <w:marRight w:val="0"/>
      <w:marTop w:val="0"/>
      <w:marBottom w:val="0"/>
      <w:divBdr>
        <w:top w:val="none" w:sz="0" w:space="0" w:color="auto"/>
        <w:left w:val="none" w:sz="0" w:space="0" w:color="auto"/>
        <w:bottom w:val="none" w:sz="0" w:space="0" w:color="auto"/>
        <w:right w:val="none" w:sz="0" w:space="0" w:color="auto"/>
      </w:divBdr>
    </w:div>
    <w:div w:id="157458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fr-paola.be/nl" TargetMode="External"/><Relationship Id="rId18" Type="http://schemas.openxmlformats.org/officeDocument/2006/relationships/hyperlink" Target="http://www.fondationbernheim.be/nl/1/onze-activiteit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jint.be/centen" TargetMode="External"/><Relationship Id="rId17" Type="http://schemas.openxmlformats.org/officeDocument/2006/relationships/hyperlink" Target="http://www.onderwijsinbrussel.be/ondersteuning/programma-preventie-schoolverzuim" TargetMode="External"/><Relationship Id="rId2" Type="http://schemas.openxmlformats.org/officeDocument/2006/relationships/numbering" Target="numbering.xml"/><Relationship Id="rId16" Type="http://schemas.openxmlformats.org/officeDocument/2006/relationships/hyperlink" Target="https://www.kbs-frb.be/nl/Activities/Calls/2017/20161102avc?hq_e=el&amp;hq_m=4484033&amp;hq_l=7&amp;hq_v=25813e2d0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efmilieu.brussels" TargetMode="External"/><Relationship Id="rId5" Type="http://schemas.openxmlformats.org/officeDocument/2006/relationships/settings" Target="settings.xml"/><Relationship Id="rId15" Type="http://schemas.openxmlformats.org/officeDocument/2006/relationships/hyperlink" Target="https://www.kbs-frb.be/nl/Activities/Calls/2017/20161102avc?hq_e=el&amp;hq_m=4484033&amp;hq_l=7&amp;hq_v=25813e2d0a" TargetMode="External"/><Relationship Id="rId10" Type="http://schemas.openxmlformats.org/officeDocument/2006/relationships/hyperlink" Target="http://www.cultuurkuur.be/dynamo"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gc.be/ondersteuning/subsidies/subsidies-onderwijs" TargetMode="External"/><Relationship Id="rId14" Type="http://schemas.openxmlformats.org/officeDocument/2006/relationships/hyperlink" Target="http://www.kbs-frb.be/nl/Activities/Call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6710E-D3EF-493D-AAAE-99F365E8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373</Words>
  <Characters>3603</Characters>
  <Application>Microsoft Office Word</Application>
  <DocSecurity>4</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VGC</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tvher</dc:creator>
  <cp:lastModifiedBy>avex</cp:lastModifiedBy>
  <cp:revision>2</cp:revision>
  <dcterms:created xsi:type="dcterms:W3CDTF">2019-05-15T08:42:00Z</dcterms:created>
  <dcterms:modified xsi:type="dcterms:W3CDTF">2019-05-15T08:42:00Z</dcterms:modified>
</cp:coreProperties>
</file>